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8B7203" w:rsidRDefault="008B7203" w:rsidP="008B7203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8B7203" w:rsidRDefault="008B7203" w:rsidP="008B7203">
      <w:pPr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AT</w:t>
      </w:r>
      <w:r w:rsidR="00D13E10">
        <w:rPr>
          <w:rFonts w:ascii="Arial" w:hAnsi="Arial" w:cs="Arial"/>
          <w:b/>
          <w:sz w:val="14"/>
          <w:szCs w:val="14"/>
        </w:rPr>
        <w:t xml:space="preserve">A DE REGISTRO DE PREÇOS Nº </w:t>
      </w:r>
      <w:r w:rsidR="00D13E10" w:rsidRPr="005B561B">
        <w:rPr>
          <w:rFonts w:ascii="Arial" w:hAnsi="Arial" w:cs="Arial"/>
          <w:b/>
          <w:color w:val="FF0000"/>
          <w:sz w:val="14"/>
          <w:szCs w:val="14"/>
        </w:rPr>
        <w:t>022-G</w:t>
      </w:r>
      <w:r>
        <w:rPr>
          <w:rFonts w:ascii="Arial" w:hAnsi="Arial" w:cs="Arial"/>
          <w:b/>
          <w:sz w:val="14"/>
          <w:szCs w:val="14"/>
        </w:rPr>
        <w:t>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PROCESSO ADMINISTRATIVO Nº</w:t>
      </w:r>
      <w:r>
        <w:rPr>
          <w:rFonts w:ascii="Arial" w:hAnsi="Arial" w:cs="Arial"/>
          <w:sz w:val="14"/>
          <w:szCs w:val="14"/>
        </w:rPr>
        <w:t>4267/2021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PREGÃO PRESENCIAL Nº</w:t>
      </w:r>
      <w:r>
        <w:rPr>
          <w:rFonts w:ascii="Arial" w:hAnsi="Arial" w:cs="Arial"/>
          <w:sz w:val="14"/>
          <w:szCs w:val="14"/>
        </w:rPr>
        <w:t xml:space="preserve"> 049/CPL/2021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VALIDADE: </w:t>
      </w:r>
      <w:r>
        <w:rPr>
          <w:rFonts w:ascii="Arial" w:hAnsi="Arial" w:cs="Arial"/>
          <w:sz w:val="14"/>
          <w:szCs w:val="14"/>
        </w:rPr>
        <w:t>12 Meses a partir da data de assinatura.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</w:t>
      </w:r>
      <w:proofErr w:type="gramStart"/>
      <w:r>
        <w:rPr>
          <w:rFonts w:ascii="Arial" w:hAnsi="Arial" w:cs="Arial"/>
          <w:sz w:val="14"/>
          <w:szCs w:val="14"/>
        </w:rPr>
        <w:t xml:space="preserve">E </w:t>
      </w:r>
      <w:r w:rsidR="00D13E10" w:rsidRPr="00D13E10">
        <w:rPr>
          <w:rFonts w:ascii="Arial" w:hAnsi="Arial" w:cs="Arial"/>
          <w:sz w:val="14"/>
          <w:szCs w:val="14"/>
        </w:rPr>
        <w:t>,</w:t>
      </w:r>
      <w:proofErr w:type="gramEnd"/>
      <w:r w:rsidR="00D13E10" w:rsidRPr="00D13E10">
        <w:rPr>
          <w:rFonts w:ascii="Arial" w:hAnsi="Arial" w:cs="Arial"/>
          <w:sz w:val="14"/>
          <w:szCs w:val="14"/>
        </w:rPr>
        <w:t xml:space="preserve"> JAC MED DIST DE MEDIC EIRELI- EPP</w:t>
      </w:r>
    </w:p>
    <w:p w:rsidR="008B7203" w:rsidRDefault="008B7203" w:rsidP="008B7203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OBJETO:</w:t>
      </w:r>
      <w:r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8B7203" w:rsidRDefault="008B7203" w:rsidP="008B7203">
      <w:pPr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VALOR TOTAL: </w:t>
      </w:r>
      <w:r>
        <w:rPr>
          <w:rFonts w:ascii="Arial" w:hAnsi="Arial" w:cs="Arial"/>
          <w:bCs/>
          <w:sz w:val="14"/>
          <w:szCs w:val="14"/>
        </w:rPr>
        <w:t xml:space="preserve">R$ </w:t>
      </w:r>
      <w:r w:rsidR="00D13E10" w:rsidRPr="00D13E10">
        <w:rPr>
          <w:rFonts w:ascii="Arial" w:hAnsi="Arial" w:cs="Arial"/>
          <w:bCs/>
          <w:sz w:val="14"/>
          <w:szCs w:val="14"/>
        </w:rPr>
        <w:t>161.567,50 (CENTO E SESSENTA E UM MIL QUINHENTOS E SESSENTA E SETE REAIS E CINQUENTA CENTAVOS)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DATA DA ASSINATURA: </w:t>
      </w:r>
      <w:r>
        <w:rPr>
          <w:rFonts w:ascii="Arial" w:hAnsi="Arial" w:cs="Arial"/>
          <w:bCs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>/12/2021</w:t>
      </w:r>
    </w:p>
    <w:p w:rsidR="00C741DF" w:rsidRDefault="00C741DF"/>
    <w:p w:rsidR="00D13E10" w:rsidRDefault="00D13E10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D13E10" w:rsidRPr="00C947CF" w:rsidTr="00CF6BD6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D13E10" w:rsidRPr="00E7327B" w:rsidTr="00CF6BD6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ALENDRONATO DE SÓDIO 10MG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290,00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AMPICILINA 500MG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2.700,00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ATENOLOL 25MG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germed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6.750,00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BROMOPRIDA 4MG/ML20ML SOL. ORAL - Frasco âmbar com rótulo contendo identificação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mariol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2,44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2.440,00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CABERGOLINA 0,5MG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-  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12,87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12.870,00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CARBONATO DE CÁLCIO 500MG (1250MG CA)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nutriex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285,00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CARVEDILOL 12,5MG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0,23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17.250,00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CARVEDILOL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,125MG -  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10.500,00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CARVEDILOL 6,25MG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8.000,00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CETOPROFENO 50 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0,41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1.025,00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DEXAMETASONA CREME 0,1% 1MG/GR 10GR. - Embalagem hospitalar com 50 a 100 bisnagas contendo identificação, data de fabricação, data de validade, número de lote e registro no Ministério da Saúde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1,80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2.700,00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DIAZEPAN 10MG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santisa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15.000,00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DICLOFENACO RESINATO GOTAS 15 MG/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3,79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3.790,00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FUROSEMIDA 40MG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9.000,00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30MG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0,41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2.050,00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60MG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4,60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23.000,00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80MG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0,32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1.600,00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HIDR. ALUMÍNIO + HIDR. MAGNÉSIO 61,5MG SUSPENSÃO ORAL FRASCO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2,45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3.675,00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NORTRIPTILINA 25 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rambaxy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5.200,00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ÓXIDO DE ZINCO + VITAMINA A + VITAMINA E 45G - Embalagem hospitalar com 50 a 100 bisnagas contendo identificação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nativita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4,40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2.640,00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RISPERIDONA 2MG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12.750,00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SAIS PARA REIDRATAÇÃO ORAL - 27,9 G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PÓ embalado em envelope ou contendo identificação, data de fabricação, validade, nº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ENV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ifal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1,25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1.250,00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SERTRALINA 50MG (CLORIDRATO) COMPRIMIDO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1.020,00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SULFATO FERROSO (FER. ELEMENTAR) 25MG/ML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30ML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airella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1,35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1.012,50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SULFATO FERROSO 40MG DE FERRO.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vitamed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TIMOLOL, MALEATO COLÍRIO 0,25MG/ML FR COM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COLÍRIO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6,15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3.075,00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TOBRAMICINA COLÍRIO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germed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10,70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5.350,00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VARFARINA, SÓDICA 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união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PROPRANOLOL CLORIDRATO 40MG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3.200,00 </w:t>
            </w:r>
          </w:p>
        </w:tc>
      </w:tr>
    </w:tbl>
    <w:p w:rsidR="008B7203" w:rsidRDefault="008B7203"/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</w:pPr>
    </w:p>
    <w:p w:rsidR="008B7203" w:rsidRDefault="008B7203" w:rsidP="008B72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8B7203" w:rsidRDefault="008B7203"/>
    <w:sectPr w:rsidR="008B7203" w:rsidSect="00C7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B7203"/>
    <w:rsid w:val="005B561B"/>
    <w:rsid w:val="006B7DCA"/>
    <w:rsid w:val="008B7203"/>
    <w:rsid w:val="00C741DF"/>
    <w:rsid w:val="00D13E10"/>
    <w:rsid w:val="00D8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20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marcio</cp:lastModifiedBy>
  <cp:revision>2</cp:revision>
  <dcterms:created xsi:type="dcterms:W3CDTF">2022-01-06T17:51:00Z</dcterms:created>
  <dcterms:modified xsi:type="dcterms:W3CDTF">2022-01-06T17:51:00Z</dcterms:modified>
</cp:coreProperties>
</file>