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050E7" w14:textId="77777777" w:rsidR="00760AB8" w:rsidRDefault="00760AB8">
      <w:pPr>
        <w:ind w:left="0" w:hanging="2"/>
        <w:jc w:val="center"/>
        <w:rPr>
          <w:rFonts w:ascii="Arial" w:eastAsia="Arial" w:hAnsi="Arial" w:cs="Arial"/>
          <w:sz w:val="16"/>
          <w:szCs w:val="16"/>
          <w:u w:val="single"/>
        </w:rPr>
      </w:pPr>
    </w:p>
    <w:p w14:paraId="1C1C7062" w14:textId="77777777" w:rsidR="00760AB8" w:rsidRDefault="00C342C0">
      <w:pPr>
        <w:ind w:left="0" w:hanging="2"/>
        <w:jc w:val="center"/>
        <w:rPr>
          <w:rFonts w:ascii="Arial" w:eastAsia="Arial" w:hAnsi="Arial" w:cs="Arial"/>
          <w:sz w:val="16"/>
          <w:szCs w:val="16"/>
          <w:u w:val="single"/>
        </w:rPr>
      </w:pPr>
      <w:r>
        <w:rPr>
          <w:rFonts w:ascii="Arial" w:eastAsia="Arial" w:hAnsi="Arial" w:cs="Arial"/>
          <w:b/>
          <w:sz w:val="16"/>
          <w:szCs w:val="16"/>
          <w:u w:val="single"/>
        </w:rPr>
        <w:t>EXTRATO DE CONTRATO</w:t>
      </w:r>
    </w:p>
    <w:p w14:paraId="0A101780" w14:textId="77777777" w:rsidR="00760AB8" w:rsidRDefault="00760AB8">
      <w:pPr>
        <w:ind w:left="0" w:hanging="2"/>
        <w:jc w:val="center"/>
        <w:rPr>
          <w:rFonts w:ascii="Arial" w:eastAsia="Arial" w:hAnsi="Arial" w:cs="Arial"/>
          <w:sz w:val="16"/>
          <w:szCs w:val="16"/>
          <w:u w:val="single"/>
        </w:rPr>
      </w:pPr>
    </w:p>
    <w:p w14:paraId="2662504F" w14:textId="77777777" w:rsidR="00760AB8" w:rsidRDefault="00760AB8">
      <w:pPr>
        <w:ind w:left="0" w:hanging="2"/>
        <w:rPr>
          <w:rFonts w:ascii="Arial" w:eastAsia="Arial" w:hAnsi="Arial" w:cs="Arial"/>
          <w:sz w:val="16"/>
          <w:szCs w:val="16"/>
          <w:u w:val="single"/>
        </w:rPr>
      </w:pPr>
    </w:p>
    <w:p w14:paraId="24AFB321" w14:textId="77777777" w:rsidR="00760AB8" w:rsidRDefault="00760AB8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0377B6F5" w14:textId="68F5C091" w:rsidR="00760AB8" w:rsidRDefault="00C342C0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PROCESSO ADMINISTRATIVO Nº: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="00DC6D46">
        <w:rPr>
          <w:rFonts w:ascii="Arial" w:eastAsia="Arial" w:hAnsi="Arial" w:cs="Arial"/>
          <w:sz w:val="16"/>
          <w:szCs w:val="16"/>
        </w:rPr>
        <w:t>8064</w:t>
      </w:r>
      <w:r>
        <w:rPr>
          <w:rFonts w:ascii="Arial" w:eastAsia="Arial" w:hAnsi="Arial" w:cs="Arial"/>
          <w:sz w:val="16"/>
          <w:szCs w:val="16"/>
        </w:rPr>
        <w:t>/2021</w:t>
      </w:r>
    </w:p>
    <w:p w14:paraId="22B290CC" w14:textId="7FDB7BF9" w:rsidR="00760AB8" w:rsidRDefault="00C342C0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CONTRATO Nº:</w:t>
      </w:r>
      <w:r>
        <w:rPr>
          <w:rFonts w:ascii="Arial" w:eastAsia="Arial" w:hAnsi="Arial" w:cs="Arial"/>
          <w:sz w:val="16"/>
          <w:szCs w:val="16"/>
        </w:rPr>
        <w:t xml:space="preserve"> 0</w:t>
      </w:r>
      <w:r w:rsidR="00646C42"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/2021</w:t>
      </w:r>
    </w:p>
    <w:p w14:paraId="3769BA00" w14:textId="2D1D78F2" w:rsidR="00760AB8" w:rsidRDefault="00C342C0">
      <w:pP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PARTES:</w:t>
      </w:r>
      <w:r>
        <w:rPr>
          <w:rFonts w:ascii="Arial" w:eastAsia="Arial" w:hAnsi="Arial" w:cs="Arial"/>
          <w:sz w:val="16"/>
          <w:szCs w:val="16"/>
        </w:rPr>
        <w:t xml:space="preserve"> MUNICÍPIO DE SEROPÉDICA E </w:t>
      </w:r>
      <w:r w:rsidR="00DC6D46">
        <w:rPr>
          <w:rFonts w:ascii="Arial" w:eastAsia="Arial" w:hAnsi="Arial" w:cs="Arial"/>
          <w:sz w:val="16"/>
          <w:szCs w:val="16"/>
        </w:rPr>
        <w:t>JORGE SÁ MACHADO</w:t>
      </w:r>
    </w:p>
    <w:p w14:paraId="6E116E4F" w14:textId="42FBC9C1" w:rsidR="00760AB8" w:rsidRDefault="00C342C0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OBJETO: </w:t>
      </w:r>
      <w:r>
        <w:rPr>
          <w:rFonts w:ascii="Arial" w:eastAsia="Arial" w:hAnsi="Arial" w:cs="Arial"/>
          <w:sz w:val="16"/>
          <w:szCs w:val="16"/>
        </w:rPr>
        <w:t xml:space="preserve">CONTRATAÇÃO DE ALUGUEL </w:t>
      </w:r>
      <w:r>
        <w:rPr>
          <w:rFonts w:ascii="Arial" w:eastAsia="Arial" w:hAnsi="Arial" w:cs="Arial"/>
          <w:sz w:val="16"/>
          <w:szCs w:val="16"/>
        </w:rPr>
        <w:t xml:space="preserve">PARA </w:t>
      </w:r>
      <w:r w:rsidR="00646C42">
        <w:rPr>
          <w:rFonts w:ascii="Arial" w:eastAsia="Arial" w:hAnsi="Arial" w:cs="Arial"/>
          <w:sz w:val="16"/>
          <w:szCs w:val="16"/>
        </w:rPr>
        <w:t>INSTALAÇÃO E FUNCIONAMENTO DA SUBSECRETARIA MUNICIPAL DE ESPORTE</w:t>
      </w:r>
      <w:r>
        <w:rPr>
          <w:rFonts w:ascii="Arial" w:eastAsia="Arial" w:hAnsi="Arial" w:cs="Arial"/>
          <w:sz w:val="16"/>
          <w:szCs w:val="16"/>
        </w:rPr>
        <w:t>.</w:t>
      </w:r>
    </w:p>
    <w:p w14:paraId="2DC1C483" w14:textId="77777777" w:rsidR="00760AB8" w:rsidRDefault="00C342C0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PRAZO DE VIGÊNCIA:</w:t>
      </w:r>
      <w:r>
        <w:rPr>
          <w:rFonts w:ascii="Arial" w:eastAsia="Arial" w:hAnsi="Arial" w:cs="Arial"/>
          <w:sz w:val="16"/>
          <w:szCs w:val="16"/>
        </w:rPr>
        <w:t xml:space="preserve"> 12 (doze) meses a partir da assinatura</w:t>
      </w:r>
    </w:p>
    <w:p w14:paraId="7D9C9A25" w14:textId="3266BFAC" w:rsidR="00760AB8" w:rsidRDefault="00C342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VALOR: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R$ </w:t>
      </w:r>
      <w:r w:rsidR="00646C42"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2.000,00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(</w:t>
      </w:r>
      <w:r w:rsidR="00646C42">
        <w:rPr>
          <w:rFonts w:ascii="Arial" w:eastAsia="Arial" w:hAnsi="Arial" w:cs="Arial"/>
          <w:color w:val="000000"/>
          <w:sz w:val="16"/>
          <w:szCs w:val="16"/>
        </w:rPr>
        <w:t>quar</w:t>
      </w:r>
      <w:r>
        <w:rPr>
          <w:rFonts w:ascii="Arial" w:eastAsia="Arial" w:hAnsi="Arial" w:cs="Arial"/>
          <w:color w:val="000000"/>
          <w:sz w:val="16"/>
          <w:szCs w:val="16"/>
        </w:rPr>
        <w:t>enta e dois mil reais)</w:t>
      </w:r>
    </w:p>
    <w:p w14:paraId="7BD2855C" w14:textId="77777777" w:rsidR="00760AB8" w:rsidRDefault="00C342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smallCaps/>
          <w:color w:val="000000"/>
          <w:sz w:val="16"/>
          <w:szCs w:val="16"/>
        </w:rPr>
        <w:t>FONTE DE RECURSOS: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Recursos Próprios</w:t>
      </w:r>
    </w:p>
    <w:p w14:paraId="56530771" w14:textId="77777777" w:rsidR="00760AB8" w:rsidRDefault="00C342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smallCaps/>
          <w:color w:val="000000"/>
          <w:sz w:val="16"/>
          <w:szCs w:val="16"/>
        </w:rPr>
        <w:t>ELEMENTO DE DESPESA Nº: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3.3.90.36.01</w:t>
      </w:r>
    </w:p>
    <w:p w14:paraId="4A515EFB" w14:textId="5D010E05" w:rsidR="00760AB8" w:rsidRDefault="00C342C0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mallCaps/>
          <w:sz w:val="16"/>
          <w:szCs w:val="16"/>
        </w:rPr>
        <w:t>NOTA DE EMPENHO</w:t>
      </w:r>
      <w:r>
        <w:rPr>
          <w:rFonts w:ascii="Arial" w:eastAsia="Arial" w:hAnsi="Arial" w:cs="Arial"/>
          <w:b/>
          <w:sz w:val="16"/>
          <w:szCs w:val="16"/>
        </w:rPr>
        <w:t xml:space="preserve">: </w:t>
      </w:r>
      <w:r w:rsidR="00646C42">
        <w:rPr>
          <w:rFonts w:ascii="Arial" w:eastAsia="Arial" w:hAnsi="Arial" w:cs="Arial"/>
          <w:sz w:val="16"/>
          <w:szCs w:val="16"/>
        </w:rPr>
        <w:t>01</w:t>
      </w:r>
      <w:r>
        <w:rPr>
          <w:rFonts w:ascii="Arial" w:eastAsia="Arial" w:hAnsi="Arial" w:cs="Arial"/>
          <w:sz w:val="16"/>
          <w:szCs w:val="16"/>
        </w:rPr>
        <w:t>/202</w:t>
      </w:r>
      <w:r w:rsidR="00646C42"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p w14:paraId="2EB5905C" w14:textId="77777777" w:rsidR="00760AB8" w:rsidRDefault="00C342C0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FUNDAMENTO:</w:t>
      </w:r>
      <w:r>
        <w:rPr>
          <w:rFonts w:ascii="Arial" w:eastAsia="Arial" w:hAnsi="Arial" w:cs="Arial"/>
          <w:sz w:val="16"/>
          <w:szCs w:val="16"/>
        </w:rPr>
        <w:t xml:space="preserve"> Lei Federal nº 8.666 de 21 de junho de 1993 e suas alterações.</w:t>
      </w:r>
    </w:p>
    <w:p w14:paraId="066FF6B6" w14:textId="49417F6D" w:rsidR="00760AB8" w:rsidRDefault="00C342C0">
      <w:pPr>
        <w:spacing w:line="360" w:lineRule="auto"/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DATA DA ASSINATURA: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="00646C42">
        <w:rPr>
          <w:rFonts w:ascii="Arial" w:eastAsia="Arial" w:hAnsi="Arial" w:cs="Arial"/>
          <w:sz w:val="16"/>
          <w:szCs w:val="16"/>
        </w:rPr>
        <w:t>04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0</w:t>
      </w:r>
      <w:r w:rsidR="00646C42"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/202</w:t>
      </w:r>
      <w:r w:rsidR="00646C42">
        <w:rPr>
          <w:rFonts w:ascii="Arial" w:eastAsia="Arial" w:hAnsi="Arial" w:cs="Arial"/>
          <w:sz w:val="16"/>
          <w:szCs w:val="16"/>
        </w:rPr>
        <w:t>2</w:t>
      </w:r>
    </w:p>
    <w:p w14:paraId="10585D11" w14:textId="77777777" w:rsidR="00760AB8" w:rsidRDefault="00760AB8">
      <w:pPr>
        <w:ind w:left="0" w:hanging="2"/>
        <w:jc w:val="right"/>
        <w:rPr>
          <w:rFonts w:ascii="Arial" w:eastAsia="Arial" w:hAnsi="Arial" w:cs="Arial"/>
          <w:sz w:val="16"/>
          <w:szCs w:val="16"/>
        </w:rPr>
      </w:pPr>
    </w:p>
    <w:p w14:paraId="28F70A74" w14:textId="77777777" w:rsidR="00760AB8" w:rsidRDefault="00760AB8">
      <w:pPr>
        <w:ind w:left="0" w:hanging="2"/>
        <w:jc w:val="right"/>
        <w:rPr>
          <w:rFonts w:ascii="Arial" w:eastAsia="Arial" w:hAnsi="Arial" w:cs="Arial"/>
          <w:sz w:val="16"/>
          <w:szCs w:val="16"/>
        </w:rPr>
      </w:pPr>
    </w:p>
    <w:p w14:paraId="2858BD3D" w14:textId="77777777" w:rsidR="00760AB8" w:rsidRDefault="00760AB8">
      <w:pPr>
        <w:ind w:left="0" w:hanging="2"/>
        <w:jc w:val="right"/>
        <w:rPr>
          <w:rFonts w:ascii="Arial" w:eastAsia="Arial" w:hAnsi="Arial" w:cs="Arial"/>
          <w:sz w:val="16"/>
          <w:szCs w:val="16"/>
        </w:rPr>
      </w:pPr>
    </w:p>
    <w:p w14:paraId="6F60905E" w14:textId="77777777" w:rsidR="00760AB8" w:rsidRDefault="00760AB8">
      <w:pPr>
        <w:ind w:left="0" w:hanging="2"/>
        <w:jc w:val="right"/>
        <w:rPr>
          <w:rFonts w:ascii="Arial" w:eastAsia="Arial" w:hAnsi="Arial" w:cs="Arial"/>
          <w:sz w:val="16"/>
          <w:szCs w:val="16"/>
        </w:rPr>
      </w:pPr>
    </w:p>
    <w:p w14:paraId="668F63BA" w14:textId="77777777" w:rsidR="00760AB8" w:rsidRDefault="00760AB8">
      <w:pPr>
        <w:ind w:left="0" w:hanging="2"/>
        <w:jc w:val="right"/>
        <w:rPr>
          <w:rFonts w:ascii="Arial" w:eastAsia="Arial" w:hAnsi="Arial" w:cs="Arial"/>
          <w:sz w:val="16"/>
          <w:szCs w:val="16"/>
        </w:rPr>
      </w:pPr>
    </w:p>
    <w:p w14:paraId="25F1C0E5" w14:textId="77777777" w:rsidR="00760AB8" w:rsidRDefault="00760AB8">
      <w:pPr>
        <w:ind w:left="0" w:hanging="2"/>
        <w:jc w:val="right"/>
        <w:rPr>
          <w:rFonts w:ascii="Arial" w:eastAsia="Arial" w:hAnsi="Arial" w:cs="Arial"/>
          <w:sz w:val="16"/>
          <w:szCs w:val="16"/>
        </w:rPr>
      </w:pPr>
    </w:p>
    <w:p w14:paraId="4681E15D" w14:textId="77777777" w:rsidR="00760AB8" w:rsidRDefault="00760AB8">
      <w:pPr>
        <w:ind w:left="0" w:hanging="2"/>
        <w:jc w:val="right"/>
        <w:rPr>
          <w:rFonts w:ascii="Arial" w:eastAsia="Arial" w:hAnsi="Arial" w:cs="Arial"/>
          <w:sz w:val="16"/>
          <w:szCs w:val="16"/>
        </w:rPr>
      </w:pPr>
    </w:p>
    <w:p w14:paraId="7FAF9442" w14:textId="73A3E094" w:rsidR="00760AB8" w:rsidRDefault="00C342C0">
      <w:pPr>
        <w:spacing w:line="360" w:lineRule="auto"/>
        <w:ind w:left="0" w:hanging="2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Seropédica – RJ, </w:t>
      </w:r>
      <w:r w:rsidR="00646C42">
        <w:rPr>
          <w:rFonts w:ascii="Arial" w:eastAsia="Arial" w:hAnsi="Arial" w:cs="Arial"/>
          <w:color w:val="000000"/>
          <w:sz w:val="16"/>
          <w:szCs w:val="16"/>
        </w:rPr>
        <w:t>04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de </w:t>
      </w:r>
      <w:r w:rsidR="00646C42">
        <w:rPr>
          <w:rFonts w:ascii="Arial" w:eastAsia="Arial" w:hAnsi="Arial" w:cs="Arial"/>
          <w:color w:val="000000"/>
          <w:sz w:val="16"/>
          <w:szCs w:val="16"/>
        </w:rPr>
        <w:t>janeir</w:t>
      </w:r>
      <w:r>
        <w:rPr>
          <w:rFonts w:ascii="Arial" w:eastAsia="Arial" w:hAnsi="Arial" w:cs="Arial"/>
          <w:color w:val="000000"/>
          <w:sz w:val="16"/>
          <w:szCs w:val="16"/>
        </w:rPr>
        <w:t>o de 202</w:t>
      </w:r>
      <w:r w:rsidR="00646C42">
        <w:rPr>
          <w:rFonts w:ascii="Arial" w:eastAsia="Arial" w:hAnsi="Arial" w:cs="Arial"/>
          <w:color w:val="000000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14:paraId="0DD7A243" w14:textId="77777777" w:rsidR="00760AB8" w:rsidRDefault="00760AB8">
      <w:pP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2478A89A" w14:textId="77777777" w:rsidR="00760AB8" w:rsidRDefault="00760AB8">
      <w:pP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43E8E1A1" w14:textId="77777777" w:rsidR="00760AB8" w:rsidRDefault="00760AB8">
      <w:pP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5824B47B" w14:textId="77777777" w:rsidR="00760AB8" w:rsidRDefault="00760AB8">
      <w:pP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132CA81B" w14:textId="77777777" w:rsidR="00760AB8" w:rsidRDefault="00760AB8">
      <w:pP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3339C9FC" w14:textId="77777777" w:rsidR="00760AB8" w:rsidRDefault="00760AB8">
      <w:pP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4B068889" w14:textId="77777777" w:rsidR="00760AB8" w:rsidRDefault="00760AB8">
      <w:pP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54B0CE41" w14:textId="77777777" w:rsidR="00760AB8" w:rsidRDefault="00760AB8">
      <w:pPr>
        <w:ind w:left="0" w:hanging="2"/>
        <w:jc w:val="center"/>
        <w:rPr>
          <w:rFonts w:ascii="Arial" w:eastAsia="Arial" w:hAnsi="Arial" w:cs="Arial"/>
          <w:sz w:val="16"/>
          <w:szCs w:val="16"/>
        </w:rPr>
      </w:pPr>
    </w:p>
    <w:p w14:paraId="1DE56F54" w14:textId="77777777" w:rsidR="00760AB8" w:rsidRDefault="00C342C0">
      <w:pPr>
        <w:ind w:left="0" w:hanging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MARCIEL FALCÃO PEQUENO</w:t>
      </w:r>
    </w:p>
    <w:p w14:paraId="05ECA995" w14:textId="77777777" w:rsidR="00760AB8" w:rsidRDefault="00C342C0">
      <w:pPr>
        <w:ind w:left="0" w:hanging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Secretário Municipal de Educação, Cultura e Esporte </w:t>
      </w:r>
    </w:p>
    <w:p w14:paraId="63327837" w14:textId="77777777" w:rsidR="00760AB8" w:rsidRDefault="00C342C0">
      <w:pPr>
        <w:ind w:left="0" w:hanging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Mat. 11.704</w:t>
      </w:r>
    </w:p>
    <w:p w14:paraId="223AD3F0" w14:textId="77777777" w:rsidR="00760AB8" w:rsidRDefault="00C342C0">
      <w:pPr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3"/>
          <w:szCs w:val="13"/>
        </w:rPr>
        <w:t>ORIGINAL ASSINADO NO PROCESSO ADMINISTRATIVO</w:t>
      </w:r>
    </w:p>
    <w:p w14:paraId="45E15EA0" w14:textId="77777777" w:rsidR="00760AB8" w:rsidRDefault="00760AB8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71F8020E" w14:textId="77777777" w:rsidR="00760AB8" w:rsidRDefault="00760AB8">
      <w:pPr>
        <w:ind w:left="0" w:hanging="2"/>
        <w:jc w:val="center"/>
        <w:rPr>
          <w:rFonts w:ascii="Arial" w:eastAsia="Arial" w:hAnsi="Arial" w:cs="Arial"/>
          <w:sz w:val="16"/>
          <w:szCs w:val="16"/>
        </w:rPr>
      </w:pPr>
    </w:p>
    <w:sectPr w:rsidR="00760AB8">
      <w:headerReference w:type="default" r:id="rId8"/>
      <w:footerReference w:type="even" r:id="rId9"/>
      <w:footerReference w:type="default" r:id="rId10"/>
      <w:pgSz w:w="11907" w:h="16840"/>
      <w:pgMar w:top="1814" w:right="1134" w:bottom="851" w:left="1134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E78E5" w14:textId="77777777" w:rsidR="00C342C0" w:rsidRDefault="00C342C0">
      <w:pPr>
        <w:spacing w:line="240" w:lineRule="auto"/>
        <w:ind w:left="0" w:hanging="2"/>
      </w:pPr>
      <w:r>
        <w:separator/>
      </w:r>
    </w:p>
  </w:endnote>
  <w:endnote w:type="continuationSeparator" w:id="0">
    <w:p w14:paraId="061FC7F6" w14:textId="77777777" w:rsidR="00C342C0" w:rsidRDefault="00C342C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0B02F" w14:textId="77777777" w:rsidR="00760AB8" w:rsidRDefault="00C342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83CBED" w14:textId="77777777" w:rsidR="00760AB8" w:rsidRDefault="00760A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BD7BA" w14:textId="77777777" w:rsidR="00760AB8" w:rsidRDefault="00760A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</w:p>
  <w:p w14:paraId="012F9BD8" w14:textId="77777777" w:rsidR="00760AB8" w:rsidRDefault="00C342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C2D92" w14:textId="77777777" w:rsidR="00C342C0" w:rsidRDefault="00C342C0">
      <w:pPr>
        <w:spacing w:line="240" w:lineRule="auto"/>
        <w:ind w:left="0" w:hanging="2"/>
      </w:pPr>
      <w:r>
        <w:separator/>
      </w:r>
    </w:p>
  </w:footnote>
  <w:footnote w:type="continuationSeparator" w:id="0">
    <w:p w14:paraId="090E342F" w14:textId="77777777" w:rsidR="00C342C0" w:rsidRDefault="00C342C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A6749" w14:textId="77777777" w:rsidR="00760AB8" w:rsidRDefault="00C342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1FB1F60" wp14:editId="19EF5382">
          <wp:simplePos x="0" y="0"/>
          <wp:positionH relativeFrom="column">
            <wp:posOffset>2621280</wp:posOffset>
          </wp:positionH>
          <wp:positionV relativeFrom="paragraph">
            <wp:posOffset>62230</wp:posOffset>
          </wp:positionV>
          <wp:extent cx="581025" cy="64389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643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39520F" w14:textId="77777777" w:rsidR="00760AB8" w:rsidRDefault="00760A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</w:p>
  <w:p w14:paraId="020DCAB7" w14:textId="77777777" w:rsidR="00760AB8" w:rsidRDefault="00760A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</w:p>
  <w:p w14:paraId="662689F9" w14:textId="77777777" w:rsidR="00760AB8" w:rsidRDefault="00760A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</w:p>
  <w:p w14:paraId="6F87F7D6" w14:textId="77777777" w:rsidR="00760AB8" w:rsidRDefault="00760A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</w:p>
  <w:p w14:paraId="4E3BD08A" w14:textId="77777777" w:rsidR="00760AB8" w:rsidRDefault="00C342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ESTADO DO RIO DE JANEIRO</w:t>
    </w:r>
  </w:p>
  <w:p w14:paraId="67BC2B73" w14:textId="77777777" w:rsidR="00760AB8" w:rsidRDefault="00C342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rFonts w:ascii="Arial" w:eastAsia="Arial" w:hAnsi="Arial" w:cs="Arial"/>
        <w:b/>
        <w:color w:val="000000"/>
        <w:sz w:val="20"/>
        <w:szCs w:val="20"/>
      </w:rPr>
      <w:t>PREFEITURA MUNICIPAL DE SEROPÉDICA</w:t>
    </w:r>
  </w:p>
  <w:p w14:paraId="38DBDB81" w14:textId="77777777" w:rsidR="00760AB8" w:rsidRDefault="00760A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64E73"/>
    <w:multiLevelType w:val="multilevel"/>
    <w:tmpl w:val="D55CC85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B8"/>
    <w:rsid w:val="00646C42"/>
    <w:rsid w:val="00760AB8"/>
    <w:rsid w:val="00C342C0"/>
    <w:rsid w:val="00DC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FA12"/>
  <w15:docId w15:val="{CAAD7681-0AF1-4F58-A82C-1A911327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line="360" w:lineRule="auto"/>
      <w:ind w:left="-1" w:hanging="1"/>
      <w:jc w:val="center"/>
    </w:pPr>
    <w:rPr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jc w:val="both"/>
      <w:outlineLvl w:val="1"/>
    </w:pPr>
    <w:rPr>
      <w:rFonts w:ascii="Arial" w:hAnsi="Arial"/>
      <w:i/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ind w:left="-1" w:hanging="1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ind w:left="-1" w:hanging="1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ind w:left="-1" w:hanging="1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pPr>
      <w:numPr>
        <w:ilvl w:val="6"/>
        <w:numId w:val="1"/>
      </w:numPr>
      <w:spacing w:before="240" w:after="60"/>
      <w:ind w:left="-1" w:hanging="1"/>
      <w:outlineLvl w:val="6"/>
    </w:pPr>
  </w:style>
  <w:style w:type="paragraph" w:styleId="Ttulo8">
    <w:name w:val="heading 8"/>
    <w:basedOn w:val="Normal"/>
    <w:next w:val="Normal"/>
    <w:pPr>
      <w:numPr>
        <w:ilvl w:val="7"/>
        <w:numId w:val="1"/>
      </w:numPr>
      <w:spacing w:before="240" w:after="60"/>
      <w:ind w:left="-1" w:hanging="1"/>
      <w:outlineLvl w:val="7"/>
    </w:pPr>
    <w:rPr>
      <w:i/>
      <w:iCs/>
    </w:rPr>
  </w:style>
  <w:style w:type="paragraph" w:styleId="Ttulo9">
    <w:name w:val="heading 9"/>
    <w:basedOn w:val="Normal"/>
    <w:next w:val="Normal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</w:rPr>
  </w:style>
  <w:style w:type="paragraph" w:styleId="Recuodecorpodetexto">
    <w:name w:val="Body Text Indent"/>
    <w:basedOn w:val="Normal"/>
    <w:pPr>
      <w:spacing w:line="360" w:lineRule="auto"/>
      <w:ind w:left="1134"/>
      <w:jc w:val="both"/>
    </w:pPr>
    <w:rPr>
      <w:b/>
    </w:rPr>
  </w:style>
  <w:style w:type="paragraph" w:styleId="Recuodecorpodetexto2">
    <w:name w:val="Body Text Indent 2"/>
    <w:basedOn w:val="Normal"/>
    <w:pPr>
      <w:spacing w:line="360" w:lineRule="auto"/>
      <w:ind w:firstLine="1418"/>
      <w:jc w:val="both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titulars">
    <w:name w:val="titulars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debalo">
    <w:name w:val="Balloon Text"/>
    <w:basedOn w:val="Normal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sz w:val="24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6X3VYEY8uknKaNGVx9GKgdaolA==">AMUW2mVs94aWM8Fd07MclaK28PwJ8aPAs3dxqGkaQCFE495hw/8CVIAWEwuVP2EBCOx/cg83UkNpp+3wh099D+Sh9LSHDXCTizrkEEXfooMjkLAp06WnJ3s=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Secr. de Saude de Nova Iguacu</dc:creator>
  <cp:lastModifiedBy>USER</cp:lastModifiedBy>
  <cp:revision>2</cp:revision>
  <dcterms:created xsi:type="dcterms:W3CDTF">2021-10-22T12:06:00Z</dcterms:created>
  <dcterms:modified xsi:type="dcterms:W3CDTF">2022-01-04T13:59:00Z</dcterms:modified>
</cp:coreProperties>
</file>